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2" w:rsidRPr="00140592" w:rsidRDefault="00140592" w:rsidP="00140592">
      <w:pPr>
        <w:spacing w:line="216" w:lineRule="auto"/>
        <w:jc w:val="center"/>
        <w:rPr>
          <w:lang w:val="uk-UA"/>
        </w:rPr>
      </w:pPr>
      <w:r w:rsidRPr="00140592">
        <w:rPr>
          <w:lang w:val="uk-UA"/>
        </w:rPr>
        <w:t>МІНІСТЕРСТВО ОСВІТИ І НАУКИ УКРАЇНИ</w:t>
      </w:r>
    </w:p>
    <w:p w:rsidR="00140592" w:rsidRPr="00140592" w:rsidRDefault="00140592" w:rsidP="00140592">
      <w:pPr>
        <w:spacing w:line="216" w:lineRule="auto"/>
        <w:jc w:val="center"/>
        <w:rPr>
          <w:lang w:val="uk-UA"/>
        </w:rPr>
      </w:pPr>
      <w:r w:rsidRPr="00140592">
        <w:rPr>
          <w:lang w:val="uk-UA"/>
        </w:rPr>
        <w:t>Волинський національний університет імені Лесі Українки</w:t>
      </w:r>
    </w:p>
    <w:p w:rsidR="00140592" w:rsidRPr="00140592" w:rsidRDefault="00140592" w:rsidP="00140592">
      <w:pPr>
        <w:spacing w:line="216" w:lineRule="auto"/>
        <w:jc w:val="center"/>
        <w:rPr>
          <w:lang w:val="uk-UA"/>
        </w:rPr>
      </w:pPr>
      <w:r w:rsidRPr="00140592">
        <w:rPr>
          <w:lang w:val="uk-UA"/>
        </w:rPr>
        <w:t>Відділ технічних засобів навчання «Центр інноваційних технологій та комп’ютерного тестування»</w:t>
      </w:r>
    </w:p>
    <w:p w:rsidR="00140592" w:rsidRPr="00140592" w:rsidRDefault="00140592" w:rsidP="00140592">
      <w:pPr>
        <w:spacing w:line="216" w:lineRule="auto"/>
        <w:jc w:val="center"/>
        <w:rPr>
          <w:lang w:val="uk-UA"/>
        </w:rPr>
      </w:pPr>
    </w:p>
    <w:p w:rsidR="00140592" w:rsidRPr="00140592" w:rsidRDefault="00140592" w:rsidP="00140592">
      <w:pPr>
        <w:spacing w:before="120" w:after="120"/>
        <w:jc w:val="center"/>
        <w:outlineLvl w:val="1"/>
        <w:rPr>
          <w:b/>
          <w:lang w:val="uk-UA"/>
        </w:rPr>
      </w:pPr>
      <w:r w:rsidRPr="00140592">
        <w:rPr>
          <w:b/>
          <w:lang w:val="uk-UA"/>
        </w:rPr>
        <w:t>Експертний висновок змістової експертизи</w:t>
      </w:r>
    </w:p>
    <w:p w:rsidR="00140592" w:rsidRPr="00140592" w:rsidRDefault="00140592" w:rsidP="00140592">
      <w:pPr>
        <w:tabs>
          <w:tab w:val="right" w:leader="underscore" w:pos="9921"/>
        </w:tabs>
        <w:spacing w:before="160" w:after="80"/>
        <w:rPr>
          <w:lang w:val="uk-UA"/>
        </w:rPr>
      </w:pPr>
      <w:r w:rsidRPr="00140592">
        <w:rPr>
          <w:lang w:val="uk-UA"/>
        </w:rPr>
        <w:t xml:space="preserve">Електронний курс навчальної дисципліни </w:t>
      </w: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 w:after="8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>Автор</w:t>
      </w: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center" w:pos="5103"/>
          <w:tab w:val="center" w:pos="8789"/>
        </w:tabs>
        <w:spacing w:after="80"/>
        <w:rPr>
          <w:lang w:val="uk-UA"/>
        </w:rPr>
      </w:pPr>
      <w:r w:rsidRPr="00140592">
        <w:rPr>
          <w:lang w:val="uk-UA"/>
        </w:rPr>
        <w:tab/>
        <w:t>(Посада, прізвище, ім’я, по батькові)</w:t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 xml:space="preserve">пройшов змістову експертизу на кафедрі </w:t>
      </w: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pos="6237"/>
          <w:tab w:val="center" w:pos="8222"/>
          <w:tab w:val="right" w:leader="underscore" w:pos="9921"/>
        </w:tabs>
        <w:rPr>
          <w:lang w:val="uk-UA"/>
        </w:rPr>
      </w:pPr>
    </w:p>
    <w:p w:rsidR="00140592" w:rsidRPr="00140592" w:rsidRDefault="00140592" w:rsidP="00140592">
      <w:pPr>
        <w:spacing w:before="240"/>
        <w:jc w:val="center"/>
        <w:rPr>
          <w:b/>
          <w:lang w:val="uk-UA"/>
        </w:rPr>
      </w:pPr>
      <w:r w:rsidRPr="00140592">
        <w:rPr>
          <w:b/>
          <w:lang w:val="uk-UA"/>
        </w:rPr>
        <w:t>Результати змістової експертизи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97"/>
        <w:gridCol w:w="992"/>
        <w:gridCol w:w="992"/>
      </w:tblGrid>
      <w:tr w:rsidR="00140592" w:rsidRPr="00140592" w:rsidTr="006A3BD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140592">
              <w:rPr>
                <w:b/>
                <w:lang w:val="uk-UA" w:eastAsia="uk-UA"/>
              </w:rPr>
              <w:t>№ з/п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140592">
              <w:rPr>
                <w:b/>
                <w:lang w:val="uk-UA" w:eastAsia="uk-UA"/>
              </w:rPr>
              <w:t>Критерій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140592">
              <w:rPr>
                <w:b/>
                <w:lang w:val="uk-UA" w:eastAsia="uk-UA"/>
              </w:rPr>
              <w:t>Оцінка експерта</w:t>
            </w:r>
          </w:p>
        </w:tc>
        <w:tc>
          <w:tcPr>
            <w:tcW w:w="992" w:type="dxa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140592">
              <w:rPr>
                <w:b/>
                <w:lang w:val="uk-UA" w:eastAsia="uk-UA"/>
              </w:rPr>
              <w:t xml:space="preserve">Макс. </w:t>
            </w:r>
            <w:proofErr w:type="spellStart"/>
            <w:r w:rsidRPr="00140592">
              <w:rPr>
                <w:b/>
                <w:lang w:val="uk-UA" w:eastAsia="uk-UA"/>
              </w:rPr>
              <w:t>кільк</w:t>
            </w:r>
            <w:proofErr w:type="spellEnd"/>
            <w:r w:rsidRPr="00140592">
              <w:rPr>
                <w:b/>
                <w:lang w:val="uk-UA" w:eastAsia="uk-UA"/>
              </w:rPr>
              <w:t>. балів</w:t>
            </w:r>
          </w:p>
        </w:tc>
      </w:tr>
      <w:tr w:rsidR="00140592" w:rsidRPr="00140592" w:rsidTr="006A3BD2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1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Відповідність навчальних матеріалів ЕК програмі навчальної дисципліни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10</w:t>
            </w:r>
          </w:p>
        </w:tc>
      </w:tr>
      <w:tr w:rsidR="00140592" w:rsidRPr="00140592" w:rsidTr="006A3BD2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2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Новизна й актуальність контенту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10</w:t>
            </w:r>
          </w:p>
        </w:tc>
      </w:tr>
      <w:tr w:rsidR="00140592" w:rsidRPr="00140592" w:rsidTr="006A3BD2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3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Відповідність рекомендованих джерел тематиці навчальної дисципліни, коректність їх використання та повноти вибору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10</w:t>
            </w:r>
          </w:p>
        </w:tc>
      </w:tr>
      <w:tr w:rsidR="00140592" w:rsidRPr="00140592" w:rsidTr="006A3BD2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4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Правильність і точність визначень та формулювань, використання загальноприйнятої термінології, норм, правил, стандартів тощо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10</w:t>
            </w:r>
          </w:p>
        </w:tc>
      </w:tr>
      <w:tr w:rsidR="00140592" w:rsidRPr="00140592" w:rsidTr="006A3BD2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5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Повнота і якість навчальних матеріалів</w:t>
            </w:r>
          </w:p>
        </w:tc>
        <w:tc>
          <w:tcPr>
            <w:tcW w:w="992" w:type="dxa"/>
            <w:shd w:val="clear" w:color="auto" w:fill="auto"/>
          </w:tcPr>
          <w:p w:rsidR="00140592" w:rsidRPr="00140592" w:rsidRDefault="001405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20</w:t>
            </w:r>
          </w:p>
        </w:tc>
      </w:tr>
      <w:tr w:rsidR="00140592" w:rsidRPr="00140592" w:rsidTr="006A3BD2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6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Повнота і якість засобів контролю знань студентів</w:t>
            </w:r>
          </w:p>
        </w:tc>
        <w:tc>
          <w:tcPr>
            <w:tcW w:w="992" w:type="dxa"/>
            <w:shd w:val="clear" w:color="auto" w:fill="auto"/>
          </w:tcPr>
          <w:p w:rsidR="00140592" w:rsidRPr="00140592" w:rsidRDefault="001405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20</w:t>
            </w:r>
          </w:p>
        </w:tc>
      </w:tr>
      <w:tr w:rsidR="00140592" w:rsidRPr="00140592" w:rsidTr="006A3BD2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7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both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Достатність методичних та інструктивних матеріалів для самостійного вивчення навчальної дисципліни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140592" w:rsidRPr="00140592" w:rsidRDefault="00140592" w:rsidP="006A3BD2">
            <w:pPr>
              <w:tabs>
                <w:tab w:val="left" w:pos="1134"/>
              </w:tabs>
              <w:jc w:val="center"/>
              <w:rPr>
                <w:lang w:val="uk-UA" w:eastAsia="uk-UA"/>
              </w:rPr>
            </w:pPr>
            <w:r w:rsidRPr="00140592">
              <w:rPr>
                <w:lang w:val="uk-UA" w:eastAsia="uk-UA"/>
              </w:rPr>
              <w:t>20</w:t>
            </w:r>
          </w:p>
        </w:tc>
      </w:tr>
    </w:tbl>
    <w:p w:rsidR="00140592" w:rsidRPr="00140592" w:rsidRDefault="00140592" w:rsidP="00140592">
      <w:pPr>
        <w:tabs>
          <w:tab w:val="left" w:pos="5954"/>
        </w:tabs>
        <w:spacing w:before="240" w:after="120"/>
        <w:rPr>
          <w:b/>
          <w:bCs/>
          <w:lang w:val="uk-UA"/>
        </w:rPr>
      </w:pPr>
      <w:r w:rsidRPr="00140592">
        <w:rPr>
          <w:b/>
          <w:bCs/>
          <w:lang w:val="uk-UA"/>
        </w:rPr>
        <w:tab/>
        <w:t>Сумарна експертна оцінка ________ балів.</w:t>
      </w:r>
    </w:p>
    <w:p w:rsidR="00140592" w:rsidRPr="00140592" w:rsidRDefault="00140592" w:rsidP="00140592">
      <w:pPr>
        <w:tabs>
          <w:tab w:val="left" w:pos="4253"/>
        </w:tabs>
        <w:ind w:left="993" w:hanging="993"/>
        <w:rPr>
          <w:b/>
          <w:lang w:val="uk-UA"/>
        </w:rPr>
      </w:pPr>
      <w:r w:rsidRPr="00140592">
        <w:rPr>
          <w:b/>
          <w:lang w:val="uk-UA"/>
        </w:rPr>
        <w:t>Зауваження та пропозиції експерта:</w:t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before="160"/>
        <w:rPr>
          <w:lang w:val="uk-UA"/>
        </w:rPr>
      </w:pPr>
      <w:r w:rsidRPr="00140592">
        <w:rPr>
          <w:lang w:val="uk-UA"/>
        </w:rPr>
        <w:tab/>
      </w:r>
    </w:p>
    <w:p w:rsidR="00140592" w:rsidRPr="00140592" w:rsidRDefault="00140592" w:rsidP="00140592">
      <w:pPr>
        <w:tabs>
          <w:tab w:val="left" w:pos="4253"/>
        </w:tabs>
        <w:ind w:left="993" w:hanging="993"/>
        <w:rPr>
          <w:bCs/>
          <w:lang w:val="uk-UA"/>
        </w:rPr>
      </w:pPr>
    </w:p>
    <w:p w:rsidR="00140592" w:rsidRPr="00140592" w:rsidRDefault="00140592" w:rsidP="00140592">
      <w:pPr>
        <w:tabs>
          <w:tab w:val="left" w:pos="4253"/>
        </w:tabs>
        <w:ind w:left="993" w:hanging="993"/>
        <w:rPr>
          <w:lang w:val="uk-UA"/>
        </w:rPr>
      </w:pPr>
      <w:r w:rsidRPr="00140592">
        <w:rPr>
          <w:b/>
          <w:lang w:val="uk-UA"/>
        </w:rPr>
        <w:lastRenderedPageBreak/>
        <w:t>Висновок</w:t>
      </w:r>
      <w:r w:rsidRPr="00140592">
        <w:rPr>
          <w:lang w:val="uk-UA"/>
        </w:rPr>
        <w:t>:</w:t>
      </w:r>
    </w:p>
    <w:p w:rsidR="00140592" w:rsidRPr="00140592" w:rsidRDefault="00140592" w:rsidP="00140592">
      <w:pPr>
        <w:numPr>
          <w:ilvl w:val="0"/>
          <w:numId w:val="1"/>
        </w:numPr>
        <w:spacing w:after="120" w:line="264" w:lineRule="auto"/>
        <w:jc w:val="both"/>
        <w:rPr>
          <w:lang w:val="uk-UA" w:eastAsia="uk-UA"/>
        </w:rPr>
      </w:pPr>
      <w:r w:rsidRPr="00140592">
        <w:rPr>
          <w:lang w:val="uk-UA"/>
        </w:rPr>
        <w:t xml:space="preserve">Електронними ресурсами в ЕК забезпечено ________ % </w:t>
      </w:r>
      <w:r w:rsidRPr="00140592">
        <w:rPr>
          <w:lang w:val="uk-UA" w:eastAsia="uk-UA"/>
        </w:rPr>
        <w:t xml:space="preserve">годин щодо загального обсягу годин, передбачених навчальним планом  ________  року, </w:t>
      </w:r>
    </w:p>
    <w:p w:rsidR="00140592" w:rsidRPr="00140592" w:rsidRDefault="00140592" w:rsidP="00140592">
      <w:pPr>
        <w:numPr>
          <w:ilvl w:val="0"/>
          <w:numId w:val="1"/>
        </w:numPr>
        <w:rPr>
          <w:bCs/>
          <w:lang w:val="uk-UA"/>
        </w:rPr>
      </w:pPr>
      <w:r w:rsidRPr="00140592">
        <w:rPr>
          <w:bCs/>
          <w:lang w:val="uk-UA"/>
        </w:rPr>
        <w:t>Рекомендовано до апробації у  __________  семестрі  __________ / ___________  н. р.</w:t>
      </w:r>
    </w:p>
    <w:p w:rsidR="00140592" w:rsidRPr="00140592" w:rsidRDefault="00140592" w:rsidP="00140592">
      <w:pPr>
        <w:tabs>
          <w:tab w:val="right" w:leader="underscore" w:pos="9921"/>
        </w:tabs>
        <w:spacing w:before="240"/>
        <w:rPr>
          <w:lang w:val="uk-UA" w:eastAsia="uk-UA"/>
        </w:rPr>
      </w:pPr>
      <w:r w:rsidRPr="00140592">
        <w:rPr>
          <w:lang w:val="uk-UA"/>
        </w:rPr>
        <w:t>Експерт</w:t>
      </w:r>
      <w:r w:rsidRPr="00140592">
        <w:rPr>
          <w:lang w:val="uk-UA" w:eastAsia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after="80"/>
        <w:jc w:val="center"/>
        <w:rPr>
          <w:lang w:val="uk-UA"/>
        </w:rPr>
      </w:pPr>
      <w:r w:rsidRPr="00140592">
        <w:rPr>
          <w:lang w:val="uk-UA"/>
        </w:rPr>
        <w:t>(Підпис, посада, прізвище, ім’я, по батькові)</w:t>
      </w:r>
    </w:p>
    <w:p w:rsidR="00140592" w:rsidRPr="00140592" w:rsidRDefault="00140592" w:rsidP="00140592">
      <w:pPr>
        <w:tabs>
          <w:tab w:val="right" w:leader="underscore" w:pos="9921"/>
        </w:tabs>
        <w:spacing w:before="240"/>
        <w:rPr>
          <w:lang w:val="uk-UA" w:eastAsia="uk-UA"/>
        </w:rPr>
      </w:pPr>
      <w:r w:rsidRPr="00140592">
        <w:rPr>
          <w:lang w:val="uk-UA"/>
        </w:rPr>
        <w:t>Завідувач кафедри</w:t>
      </w:r>
      <w:r w:rsidRPr="00140592">
        <w:rPr>
          <w:lang w:val="uk-UA" w:eastAsia="uk-UA"/>
        </w:rPr>
        <w:tab/>
      </w:r>
    </w:p>
    <w:p w:rsidR="00140592" w:rsidRPr="00140592" w:rsidRDefault="00140592" w:rsidP="00140592">
      <w:pPr>
        <w:tabs>
          <w:tab w:val="right" w:leader="underscore" w:pos="9921"/>
        </w:tabs>
        <w:spacing w:after="80"/>
        <w:jc w:val="center"/>
        <w:rPr>
          <w:lang w:val="uk-UA"/>
        </w:rPr>
      </w:pPr>
      <w:r w:rsidRPr="00140592">
        <w:rPr>
          <w:lang w:val="uk-UA"/>
        </w:rPr>
        <w:t>(Підпис, прізвище, ім’я, по батькові)</w:t>
      </w:r>
    </w:p>
    <w:p w:rsidR="00140592" w:rsidRPr="00140592" w:rsidRDefault="00140592" w:rsidP="00140592">
      <w:pPr>
        <w:tabs>
          <w:tab w:val="right" w:pos="5245"/>
          <w:tab w:val="right" w:leader="underscore" w:pos="9921"/>
        </w:tabs>
        <w:spacing w:before="240"/>
        <w:rPr>
          <w:lang w:val="uk-UA"/>
        </w:rPr>
      </w:pPr>
      <w:r w:rsidRPr="00140592">
        <w:rPr>
          <w:lang w:val="uk-UA"/>
        </w:rPr>
        <w:t>Протокол № ___ від ___ . ___ 20__ р.</w:t>
      </w:r>
      <w:r w:rsidRPr="00140592">
        <w:rPr>
          <w:lang w:val="uk-UA"/>
        </w:rPr>
        <w:tab/>
      </w:r>
    </w:p>
    <w:p w:rsidR="00440391" w:rsidRPr="00140592" w:rsidRDefault="00140592" w:rsidP="00140592">
      <w:pPr>
        <w:rPr>
          <w:lang w:val="en-US"/>
        </w:rPr>
      </w:pPr>
      <w:bookmarkStart w:id="0" w:name="_GoBack"/>
      <w:bookmarkEnd w:id="0"/>
    </w:p>
    <w:sectPr w:rsidR="00440391" w:rsidRPr="00140592" w:rsidSect="001405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E1E"/>
    <w:multiLevelType w:val="multilevel"/>
    <w:tmpl w:val="B1E88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70"/>
    <w:rsid w:val="00140592"/>
    <w:rsid w:val="00317C70"/>
    <w:rsid w:val="003E66BA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2020-10-09T08:49:00Z</dcterms:created>
  <dcterms:modified xsi:type="dcterms:W3CDTF">2020-10-09T08:50:00Z</dcterms:modified>
</cp:coreProperties>
</file>