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4" w:rsidRPr="00BA1853" w:rsidRDefault="00C04C64" w:rsidP="00C04C64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b/>
          <w:bCs/>
          <w:i/>
          <w:iCs/>
          <w:lang w:val="uk-UA"/>
        </w:rPr>
        <w:t>Додаток М</w:t>
      </w:r>
    </w:p>
    <w:p w:rsidR="00C04C64" w:rsidRPr="00BA1853" w:rsidRDefault="00C04C64" w:rsidP="00C04C64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i/>
          <w:iCs/>
          <w:lang w:val="uk-UA"/>
        </w:rPr>
        <w:t>Додаток до звіту голови ЕК</w:t>
      </w:r>
    </w:p>
    <w:p w:rsidR="00C04C64" w:rsidRPr="00BA1853" w:rsidRDefault="00C04C64" w:rsidP="00C04C64">
      <w:pPr>
        <w:ind w:firstLine="709"/>
        <w:jc w:val="center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>Волинський національний університет імені Лесі Українки</w:t>
      </w:r>
    </w:p>
    <w:p w:rsidR="00C04C64" w:rsidRPr="00BA1853" w:rsidRDefault="00C04C64" w:rsidP="00C04C64">
      <w:pPr>
        <w:ind w:firstLine="709"/>
        <w:jc w:val="center"/>
        <w:rPr>
          <w:rFonts w:eastAsia="Times New Roman"/>
          <w:b/>
          <w:bCs/>
          <w:lang w:val="uk-UA"/>
        </w:rPr>
      </w:pP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Спеціальність</w:t>
      </w:r>
      <w:r w:rsidRPr="00BA1853">
        <w:rPr>
          <w:rFonts w:eastAsia="Times New Roman"/>
          <w:color w:val="C00000"/>
          <w:lang w:val="uk-UA"/>
        </w:rPr>
        <w:t xml:space="preserve"> __</w:t>
      </w:r>
      <w:r w:rsidRPr="00BA1853">
        <w:rPr>
          <w:rFonts w:eastAsia="Times New Roman"/>
          <w:lang w:val="uk-UA"/>
        </w:rPr>
        <w:t>______________________________________</w:t>
      </w:r>
      <w:r>
        <w:rPr>
          <w:rFonts w:eastAsia="Times New Roman"/>
          <w:lang w:val="uk-UA"/>
        </w:rPr>
        <w:t>___________</w:t>
      </w:r>
      <w:r w:rsidRPr="00BA1853">
        <w:rPr>
          <w:rFonts w:eastAsia="Times New Roman"/>
          <w:lang w:val="uk-UA"/>
        </w:rPr>
        <w:t xml:space="preserve">_______________ 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Освітньо-професійна  програма _______________</w:t>
      </w:r>
      <w:r>
        <w:rPr>
          <w:rFonts w:eastAsia="Times New Roman"/>
          <w:lang w:val="uk-UA"/>
        </w:rPr>
        <w:t>___________</w:t>
      </w:r>
      <w:r w:rsidRPr="00BA1853">
        <w:rPr>
          <w:rFonts w:eastAsia="Times New Roman"/>
          <w:lang w:val="uk-UA"/>
        </w:rPr>
        <w:t>_________________________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__________________________________________________________</w:t>
      </w:r>
      <w:r>
        <w:rPr>
          <w:rFonts w:eastAsia="Times New Roman"/>
          <w:lang w:val="uk-UA"/>
        </w:rPr>
        <w:t>____________</w:t>
      </w:r>
      <w:r w:rsidRPr="00BA1853">
        <w:rPr>
          <w:rFonts w:eastAsia="Times New Roman"/>
          <w:lang w:val="uk-UA"/>
        </w:rPr>
        <w:t>_________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Прізвище, ім’я, по батькові голови ЕК ________________________</w:t>
      </w:r>
      <w:r>
        <w:rPr>
          <w:rFonts w:eastAsia="Times New Roman"/>
          <w:lang w:val="uk-UA"/>
        </w:rPr>
        <w:t>_____________</w:t>
      </w:r>
      <w:r w:rsidRPr="00BA1853">
        <w:rPr>
          <w:rFonts w:eastAsia="Times New Roman"/>
          <w:lang w:val="uk-UA"/>
        </w:rPr>
        <w:t>_________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_____________________________________________________________</w:t>
      </w:r>
      <w:r>
        <w:rPr>
          <w:rFonts w:eastAsia="Times New Roman"/>
          <w:lang w:val="uk-UA"/>
        </w:rPr>
        <w:t>____________</w:t>
      </w:r>
      <w:r w:rsidRPr="00BA1853">
        <w:rPr>
          <w:rFonts w:eastAsia="Times New Roman"/>
          <w:lang w:val="uk-UA"/>
        </w:rPr>
        <w:t>______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Науковий ступінь, вчене звання, посада і місце роботи _______________</w:t>
      </w:r>
      <w:r>
        <w:rPr>
          <w:rFonts w:eastAsia="Times New Roman"/>
          <w:lang w:val="uk-UA"/>
        </w:rPr>
        <w:t>____________</w:t>
      </w:r>
      <w:r w:rsidRPr="00BA1853">
        <w:rPr>
          <w:rFonts w:eastAsia="Times New Roman"/>
          <w:lang w:val="uk-UA"/>
        </w:rPr>
        <w:t>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____________________________________________________________</w:t>
      </w:r>
      <w:r>
        <w:rPr>
          <w:rFonts w:eastAsia="Times New Roman"/>
          <w:lang w:val="uk-UA"/>
        </w:rPr>
        <w:t>___________</w:t>
      </w:r>
      <w:r w:rsidRPr="00BA1853">
        <w:rPr>
          <w:rFonts w:eastAsia="Times New Roman"/>
          <w:lang w:val="uk-UA"/>
        </w:rPr>
        <w:t>________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Терміни атестації ______________________________________</w:t>
      </w:r>
      <w:r>
        <w:rPr>
          <w:rFonts w:eastAsia="Times New Roman"/>
          <w:lang w:val="uk-UA"/>
        </w:rPr>
        <w:t>_____________________</w:t>
      </w:r>
      <w:r w:rsidRPr="00BA1853">
        <w:rPr>
          <w:rFonts w:eastAsia="Times New Roman"/>
          <w:lang w:val="uk-UA"/>
        </w:rPr>
        <w:t>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Кількість </w:t>
      </w:r>
      <w:r>
        <w:rPr>
          <w:rFonts w:eastAsia="Times New Roman"/>
          <w:color w:val="000000" w:themeColor="text1"/>
          <w:lang w:val="uk-UA" w:eastAsia="uk-UA"/>
        </w:rPr>
        <w:t>здобувачів освіти</w:t>
      </w:r>
      <w:r w:rsidRPr="00BA1853">
        <w:rPr>
          <w:rFonts w:eastAsia="Times New Roman"/>
          <w:lang w:val="uk-UA"/>
        </w:rPr>
        <w:t>, які допущені до атестації ____________</w:t>
      </w:r>
      <w:r>
        <w:rPr>
          <w:rFonts w:eastAsia="Times New Roman"/>
          <w:lang w:val="uk-UA"/>
        </w:rPr>
        <w:t>______________</w:t>
      </w:r>
      <w:r w:rsidRPr="00BA1853">
        <w:rPr>
          <w:rFonts w:eastAsia="Times New Roman"/>
          <w:lang w:val="uk-UA"/>
        </w:rPr>
        <w:t>_______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Кількість </w:t>
      </w:r>
      <w:r>
        <w:rPr>
          <w:rFonts w:eastAsia="Times New Roman"/>
          <w:color w:val="000000" w:themeColor="text1"/>
          <w:lang w:val="uk-UA" w:eastAsia="uk-UA"/>
        </w:rPr>
        <w:t>здобувачів освіти</w:t>
      </w:r>
      <w:r w:rsidRPr="00BA1853">
        <w:rPr>
          <w:rFonts w:eastAsia="Times New Roman"/>
          <w:lang w:val="uk-UA"/>
        </w:rPr>
        <w:t>, яким надано академічну відпустку _________________</w:t>
      </w:r>
      <w:r>
        <w:rPr>
          <w:rFonts w:eastAsia="Times New Roman"/>
          <w:lang w:val="uk-UA"/>
        </w:rPr>
        <w:t>_____</w:t>
      </w:r>
      <w:r w:rsidRPr="00BA1853">
        <w:rPr>
          <w:rFonts w:eastAsia="Times New Roman"/>
          <w:lang w:val="uk-UA"/>
        </w:rPr>
        <w:t>___</w:t>
      </w:r>
    </w:p>
    <w:p w:rsidR="00C04C64" w:rsidRPr="00BA1853" w:rsidRDefault="00C04C64" w:rsidP="00C04C64">
      <w:pPr>
        <w:jc w:val="both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Кількість </w:t>
      </w:r>
      <w:r>
        <w:rPr>
          <w:rFonts w:eastAsia="Times New Roman"/>
          <w:color w:val="000000" w:themeColor="text1"/>
          <w:lang w:val="uk-UA" w:eastAsia="uk-UA"/>
        </w:rPr>
        <w:t>здобувачів освіти</w:t>
      </w:r>
      <w:r w:rsidRPr="00BA1853">
        <w:rPr>
          <w:rFonts w:eastAsia="Times New Roman"/>
          <w:lang w:val="uk-UA"/>
        </w:rPr>
        <w:t>, які отримали диплом (всього)______________, в тому числі з відзнакою ___________________________________________</w:t>
      </w:r>
      <w:r>
        <w:rPr>
          <w:rFonts w:eastAsia="Times New Roman"/>
          <w:lang w:val="uk-UA"/>
        </w:rPr>
        <w:t>___________</w:t>
      </w:r>
      <w:r w:rsidRPr="00BA1853">
        <w:rPr>
          <w:rFonts w:eastAsia="Times New Roman"/>
          <w:lang w:val="uk-UA"/>
        </w:rPr>
        <w:t>________________.</w:t>
      </w:r>
    </w:p>
    <w:p w:rsidR="00C04C64" w:rsidRPr="00BA1853" w:rsidRDefault="00C04C64" w:rsidP="00C04C64">
      <w:pPr>
        <w:ind w:firstLine="709"/>
        <w:jc w:val="both"/>
        <w:rPr>
          <w:rFonts w:eastAsia="Times New Roman"/>
          <w:lang w:val="uk-UA"/>
        </w:rPr>
      </w:pPr>
    </w:p>
    <w:tbl>
      <w:tblPr>
        <w:tblW w:w="10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11"/>
        <w:gridCol w:w="817"/>
        <w:gridCol w:w="709"/>
        <w:gridCol w:w="425"/>
        <w:gridCol w:w="425"/>
        <w:gridCol w:w="520"/>
        <w:gridCol w:w="399"/>
        <w:gridCol w:w="399"/>
        <w:gridCol w:w="451"/>
        <w:gridCol w:w="439"/>
        <w:gridCol w:w="414"/>
        <w:gridCol w:w="414"/>
        <w:gridCol w:w="426"/>
        <w:gridCol w:w="390"/>
        <w:gridCol w:w="349"/>
        <w:gridCol w:w="111"/>
        <w:gridCol w:w="695"/>
        <w:gridCol w:w="659"/>
        <w:gridCol w:w="109"/>
      </w:tblGrid>
      <w:tr w:rsidR="00C04C64" w:rsidRPr="00C04C64" w:rsidTr="00371B86">
        <w:trPr>
          <w:gridAfter w:val="1"/>
          <w:wAfter w:w="109" w:type="dxa"/>
          <w:trHeight w:val="1143"/>
        </w:trPr>
        <w:tc>
          <w:tcPr>
            <w:tcW w:w="1495" w:type="dxa"/>
          </w:tcPr>
          <w:p w:rsidR="00C04C64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Назва </w:t>
            </w:r>
            <w:r>
              <w:rPr>
                <w:rFonts w:eastAsia="Times New Roman"/>
                <w:lang w:val="uk-UA"/>
              </w:rPr>
              <w:t>освітнього компонента</w:t>
            </w:r>
          </w:p>
          <w:p w:rsidR="00C04C64" w:rsidRPr="00BA1853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(форма атестації)</w:t>
            </w:r>
          </w:p>
        </w:tc>
        <w:tc>
          <w:tcPr>
            <w:tcW w:w="1937" w:type="dxa"/>
            <w:gridSpan w:val="3"/>
          </w:tcPr>
          <w:p w:rsidR="00C04C64" w:rsidRPr="00BA1853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З числа допущених до екзамену</w:t>
            </w:r>
          </w:p>
        </w:tc>
        <w:tc>
          <w:tcPr>
            <w:tcW w:w="425" w:type="dxa"/>
          </w:tcPr>
          <w:p w:rsidR="00C04C64" w:rsidRPr="00BA1853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425" w:type="dxa"/>
          </w:tcPr>
          <w:p w:rsidR="00C04C64" w:rsidRPr="00BA1853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4201" w:type="dxa"/>
            <w:gridSpan w:val="10"/>
          </w:tcPr>
          <w:p w:rsidR="00C04C64" w:rsidRPr="00BA1853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Одержали оцінки</w:t>
            </w:r>
          </w:p>
        </w:tc>
        <w:tc>
          <w:tcPr>
            <w:tcW w:w="1465" w:type="dxa"/>
            <w:gridSpan w:val="3"/>
          </w:tcPr>
          <w:p w:rsidR="00C04C64" w:rsidRPr="00BA1853" w:rsidRDefault="00C04C64" w:rsidP="00371B86">
            <w:pPr>
              <w:spacing w:line="276" w:lineRule="auto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Захищено </w:t>
            </w:r>
            <w:r>
              <w:rPr>
                <w:rFonts w:eastAsia="Times New Roman"/>
                <w:lang w:val="uk-UA"/>
              </w:rPr>
              <w:t>випускних кваліфікаційних робіт (</w:t>
            </w:r>
            <w:proofErr w:type="spellStart"/>
            <w:r>
              <w:rPr>
                <w:rFonts w:eastAsia="Times New Roman"/>
                <w:lang w:val="uk-UA"/>
              </w:rPr>
              <w:t>проєктів</w:t>
            </w:r>
            <w:proofErr w:type="spellEnd"/>
            <w:r>
              <w:rPr>
                <w:rFonts w:eastAsia="Times New Roman"/>
                <w:lang w:val="uk-UA"/>
              </w:rPr>
              <w:t>)</w:t>
            </w:r>
          </w:p>
        </w:tc>
      </w:tr>
      <w:tr w:rsidR="00C04C64" w:rsidRPr="00BA1853" w:rsidTr="00371B86">
        <w:trPr>
          <w:cantSplit/>
          <w:trHeight w:val="577"/>
        </w:trPr>
        <w:tc>
          <w:tcPr>
            <w:tcW w:w="1495" w:type="dxa"/>
            <w:vMerge w:val="restart"/>
          </w:tcPr>
          <w:p w:rsidR="00C04C64" w:rsidRPr="00BA1853" w:rsidRDefault="00C04C64" w:rsidP="00371B86">
            <w:pPr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1" w:type="dxa"/>
            <w:vMerge w:val="restart"/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З’явились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C04C64" w:rsidRPr="008247A9" w:rsidRDefault="00C04C64" w:rsidP="00371B86">
            <w:pPr>
              <w:jc w:val="center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Не з’явились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А (90–100) / (170-200)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b/>
                <w:bCs/>
                <w:lang w:val="uk-UA"/>
              </w:rPr>
              <w:t xml:space="preserve">Відмінно </w:t>
            </w:r>
          </w:p>
        </w:tc>
        <w:tc>
          <w:tcPr>
            <w:tcW w:w="520" w:type="dxa"/>
            <w:vMerge w:val="restart"/>
            <w:tcBorders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В (82–89) /(150-169)</w:t>
            </w:r>
          </w:p>
        </w:tc>
        <w:tc>
          <w:tcPr>
            <w:tcW w:w="399" w:type="dxa"/>
            <w:vMerge w:val="restart"/>
            <w:tcBorders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lang w:val="uk-UA"/>
              </w:rPr>
            </w:pPr>
            <w:r w:rsidRPr="008247A9">
              <w:rPr>
                <w:b/>
                <w:lang w:val="uk-UA"/>
              </w:rPr>
              <w:t>Дуже добре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С (75–81) / (140-149)</w:t>
            </w:r>
          </w:p>
        </w:tc>
        <w:tc>
          <w:tcPr>
            <w:tcW w:w="451" w:type="dxa"/>
            <w:vMerge w:val="restart"/>
            <w:tcBorders>
              <w:lef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b/>
                <w:bCs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 xml:space="preserve"> </w:t>
            </w:r>
            <w:r w:rsidRPr="008247A9">
              <w:rPr>
                <w:rFonts w:eastAsia="Times New Roman"/>
                <w:b/>
                <w:bCs/>
                <w:lang w:val="uk-UA"/>
              </w:rPr>
              <w:t xml:space="preserve">Добре </w:t>
            </w:r>
          </w:p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D (67–74) / (130-139)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b/>
                <w:bCs/>
                <w:lang w:val="uk-UA"/>
              </w:rPr>
            </w:pPr>
            <w:r w:rsidRPr="008247A9">
              <w:rPr>
                <w:rFonts w:eastAsia="Times New Roman"/>
                <w:b/>
                <w:bCs/>
                <w:lang w:val="uk-UA"/>
              </w:rPr>
              <w:t>Задовільно</w:t>
            </w:r>
          </w:p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Е (60–66) / (12</w:t>
            </w:r>
            <w:r>
              <w:rPr>
                <w:rFonts w:eastAsia="Times New Roman"/>
                <w:lang w:val="uk-UA"/>
              </w:rPr>
              <w:t>0</w:t>
            </w:r>
            <w:r w:rsidRPr="008247A9">
              <w:rPr>
                <w:rFonts w:eastAsia="Times New Roman"/>
                <w:lang w:val="uk-UA"/>
              </w:rPr>
              <w:t>-129)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b/>
                <w:lang w:val="uk-UA"/>
              </w:rPr>
            </w:pPr>
            <w:r w:rsidRPr="008247A9">
              <w:rPr>
                <w:rFonts w:eastAsia="Times New Roman"/>
                <w:b/>
                <w:lang w:val="uk-UA"/>
              </w:rPr>
              <w:t>Достатньо</w:t>
            </w: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proofErr w:type="spellStart"/>
            <w:r w:rsidRPr="008247A9">
              <w:rPr>
                <w:rFonts w:eastAsia="Times New Roman"/>
                <w:lang w:val="uk-UA"/>
              </w:rPr>
              <w:t>Fx</w:t>
            </w:r>
            <w:proofErr w:type="spellEnd"/>
            <w:r w:rsidRPr="008247A9">
              <w:rPr>
                <w:rFonts w:eastAsia="Times New Roman"/>
                <w:lang w:val="uk-UA"/>
              </w:rPr>
              <w:t xml:space="preserve"> (1–59)  / (1-1</w:t>
            </w:r>
            <w:r>
              <w:rPr>
                <w:rFonts w:eastAsia="Times New Roman"/>
                <w:lang w:val="uk-UA"/>
              </w:rPr>
              <w:t>19</w:t>
            </w:r>
          </w:p>
        </w:tc>
        <w:tc>
          <w:tcPr>
            <w:tcW w:w="460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b/>
                <w:bCs/>
                <w:lang w:val="uk-UA"/>
              </w:rPr>
            </w:pPr>
            <w:r w:rsidRPr="008247A9">
              <w:rPr>
                <w:rFonts w:eastAsia="Times New Roman"/>
                <w:b/>
                <w:bCs/>
                <w:lang w:val="uk-UA"/>
              </w:rPr>
              <w:t>Незадовільно</w:t>
            </w:r>
          </w:p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695" w:type="dxa"/>
            <w:vMerge w:val="restart"/>
            <w:textDirection w:val="btLr"/>
          </w:tcPr>
          <w:p w:rsidR="00C04C64" w:rsidRPr="008247A9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всього</w:t>
            </w:r>
          </w:p>
        </w:tc>
        <w:tc>
          <w:tcPr>
            <w:tcW w:w="768" w:type="dxa"/>
            <w:gridSpan w:val="2"/>
            <w:vMerge w:val="restart"/>
            <w:textDirection w:val="btLr"/>
          </w:tcPr>
          <w:p w:rsidR="00C04C64" w:rsidRPr="00BA1853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8247A9">
              <w:rPr>
                <w:rFonts w:eastAsia="Times New Roman"/>
                <w:lang w:val="uk-UA"/>
              </w:rPr>
              <w:t>на «відмінно» і «добре»</w:t>
            </w:r>
          </w:p>
        </w:tc>
      </w:tr>
      <w:tr w:rsidR="00C04C64" w:rsidRPr="00BA1853" w:rsidTr="00371B86">
        <w:trPr>
          <w:cantSplit/>
          <w:trHeight w:val="1977"/>
        </w:trPr>
        <w:tc>
          <w:tcPr>
            <w:tcW w:w="1495" w:type="dxa"/>
            <w:vMerge/>
          </w:tcPr>
          <w:p w:rsidR="00C04C64" w:rsidRPr="00BA1853" w:rsidRDefault="00C04C64" w:rsidP="00371B86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11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з поважних причин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C04C64" w:rsidRPr="00BA1853" w:rsidRDefault="00C04C64" w:rsidP="00371B86">
            <w:pPr>
              <w:ind w:left="113" w:right="113"/>
              <w:jc w:val="both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без поважних причин</w:t>
            </w:r>
          </w:p>
        </w:tc>
        <w:tc>
          <w:tcPr>
            <w:tcW w:w="425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25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520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399" w:type="dxa"/>
            <w:vMerge/>
            <w:tcBorders>
              <w:right w:val="single" w:sz="4" w:space="0" w:color="auto"/>
            </w:tcBorders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51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39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26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390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60" w:type="dxa"/>
            <w:gridSpan w:val="2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695" w:type="dxa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768" w:type="dxa"/>
            <w:gridSpan w:val="2"/>
            <w:vMerge/>
            <w:textDirection w:val="btLr"/>
          </w:tcPr>
          <w:p w:rsidR="00C04C64" w:rsidRPr="00BA1853" w:rsidRDefault="00C04C64" w:rsidP="00371B86">
            <w:pPr>
              <w:spacing w:line="276" w:lineRule="auto"/>
              <w:ind w:left="113" w:right="113"/>
              <w:jc w:val="both"/>
              <w:rPr>
                <w:lang w:val="uk-UA"/>
              </w:rPr>
            </w:pPr>
          </w:p>
        </w:tc>
      </w:tr>
      <w:tr w:rsidR="00C04C64" w:rsidRPr="00BA1853" w:rsidTr="00371B86">
        <w:trPr>
          <w:trHeight w:val="506"/>
        </w:trPr>
        <w:tc>
          <w:tcPr>
            <w:tcW w:w="1495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1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817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709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695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768" w:type="dxa"/>
            <w:gridSpan w:val="2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</w:tr>
      <w:tr w:rsidR="00C04C64" w:rsidRPr="00BA1853" w:rsidTr="00371B86">
        <w:trPr>
          <w:trHeight w:val="425"/>
        </w:trPr>
        <w:tc>
          <w:tcPr>
            <w:tcW w:w="1495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1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817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709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695" w:type="dxa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768" w:type="dxa"/>
            <w:gridSpan w:val="2"/>
          </w:tcPr>
          <w:p w:rsidR="00C04C64" w:rsidRPr="00BA1853" w:rsidRDefault="00C04C64" w:rsidP="00371B86">
            <w:pPr>
              <w:spacing w:line="276" w:lineRule="auto"/>
              <w:jc w:val="both"/>
              <w:rPr>
                <w:rFonts w:eastAsia="Times New Roman"/>
                <w:lang w:val="uk-UA"/>
              </w:rPr>
            </w:pPr>
          </w:p>
        </w:tc>
      </w:tr>
    </w:tbl>
    <w:p w:rsidR="00C04C64" w:rsidRPr="00BA1853" w:rsidRDefault="00C04C64" w:rsidP="00C04C64">
      <w:pPr>
        <w:pStyle w:val="a3"/>
        <w:tabs>
          <w:tab w:val="left" w:pos="8505"/>
        </w:tabs>
        <w:spacing w:line="276" w:lineRule="auto"/>
        <w:jc w:val="left"/>
        <w:rPr>
          <w:rFonts w:eastAsia="Times New Roman"/>
          <w:sz w:val="24"/>
          <w:szCs w:val="24"/>
          <w:lang w:val="uk-UA"/>
        </w:rPr>
      </w:pPr>
    </w:p>
    <w:p w:rsidR="00982493" w:rsidRDefault="00982493">
      <w:bookmarkStart w:id="0" w:name="_GoBack"/>
      <w:bookmarkEnd w:id="0"/>
    </w:p>
    <w:sectPr w:rsidR="00982493" w:rsidSect="007021AA">
      <w:headerReference w:type="default" r:id="rId5"/>
      <w:pgSz w:w="11906" w:h="16838"/>
      <w:pgMar w:top="993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00F69CB" w:rsidTr="3A317B13">
      <w:tc>
        <w:tcPr>
          <w:tcW w:w="3260" w:type="dxa"/>
        </w:tcPr>
        <w:p w:rsidR="000F69CB" w:rsidRDefault="00C04C64" w:rsidP="3A317B13">
          <w:pPr>
            <w:pStyle w:val="a5"/>
            <w:ind w:left="-115"/>
          </w:pPr>
        </w:p>
      </w:tc>
      <w:tc>
        <w:tcPr>
          <w:tcW w:w="3260" w:type="dxa"/>
        </w:tcPr>
        <w:p w:rsidR="000F69CB" w:rsidRDefault="00C04C64" w:rsidP="3A317B13">
          <w:pPr>
            <w:pStyle w:val="a5"/>
            <w:jc w:val="center"/>
          </w:pPr>
        </w:p>
      </w:tc>
      <w:tc>
        <w:tcPr>
          <w:tcW w:w="3260" w:type="dxa"/>
        </w:tcPr>
        <w:p w:rsidR="000F69CB" w:rsidRDefault="00C04C64" w:rsidP="3A317B13">
          <w:pPr>
            <w:pStyle w:val="a5"/>
            <w:ind w:right="-115"/>
            <w:jc w:val="right"/>
          </w:pPr>
        </w:p>
      </w:tc>
    </w:tr>
  </w:tbl>
  <w:p w:rsidR="000F69CB" w:rsidRDefault="00C04C64" w:rsidP="3A317B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2"/>
    <w:rsid w:val="000772A2"/>
    <w:rsid w:val="00982493"/>
    <w:rsid w:val="00C0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C64"/>
    <w:pPr>
      <w:autoSpaceDE w:val="0"/>
      <w:autoSpaceDN w:val="0"/>
      <w:adjustRightInd w:val="0"/>
      <w:spacing w:line="504" w:lineRule="atLeast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C04C6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semiHidden/>
    <w:rsid w:val="00C04C6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semiHidden/>
    <w:rsid w:val="00C04C6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C64"/>
    <w:pPr>
      <w:autoSpaceDE w:val="0"/>
      <w:autoSpaceDN w:val="0"/>
      <w:adjustRightInd w:val="0"/>
      <w:spacing w:line="504" w:lineRule="atLeast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C04C6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semiHidden/>
    <w:rsid w:val="00C04C6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semiHidden/>
    <w:rsid w:val="00C04C6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2024-11-06T08:46:00Z</dcterms:created>
  <dcterms:modified xsi:type="dcterms:W3CDTF">2024-11-06T08:46:00Z</dcterms:modified>
</cp:coreProperties>
</file>