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7" w:rsidRPr="000F4E8B" w:rsidRDefault="00015BD7" w:rsidP="00015BD7">
      <w:pPr>
        <w:pStyle w:val="21"/>
        <w:tabs>
          <w:tab w:val="left" w:pos="-4820"/>
          <w:tab w:val="left" w:pos="0"/>
        </w:tabs>
        <w:spacing w:after="0" w:line="276" w:lineRule="auto"/>
        <w:jc w:val="right"/>
        <w:rPr>
          <w:i/>
          <w:spacing w:val="-8"/>
        </w:rPr>
      </w:pPr>
      <w:r w:rsidRPr="000F4E8B">
        <w:rPr>
          <w:b/>
          <w:i/>
          <w:iCs/>
          <w:spacing w:val="-8"/>
        </w:rPr>
        <w:t>Додаток 1</w:t>
      </w:r>
      <w:r>
        <w:rPr>
          <w:b/>
          <w:i/>
          <w:iCs/>
          <w:spacing w:val="-8"/>
        </w:rPr>
        <w:t>2</w:t>
      </w:r>
      <w:r w:rsidRPr="000F4E8B">
        <w:rPr>
          <w:b/>
          <w:i/>
          <w:iCs/>
          <w:spacing w:val="-8"/>
        </w:rPr>
        <w:t xml:space="preserve"> </w:t>
      </w:r>
      <w:r w:rsidRPr="000F4E8B">
        <w:rPr>
          <w:i/>
          <w:spacing w:val="-8"/>
        </w:rPr>
        <w:t>Зразок заяви про продовження навчання у зв’язку з поверненням з академічної відпустки</w:t>
      </w:r>
    </w:p>
    <w:p w:rsidR="00015BD7" w:rsidRPr="000F4E8B" w:rsidRDefault="00015BD7" w:rsidP="00015BD7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</w:p>
    <w:p w:rsidR="00015BD7" w:rsidRPr="000F4E8B" w:rsidRDefault="00015BD7" w:rsidP="00015BD7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spacing w:line="276" w:lineRule="auto"/>
        <w:ind w:left="4315"/>
      </w:pPr>
      <w:r w:rsidRPr="000F4E8B">
        <w:rPr>
          <w:color w:val="000000"/>
        </w:rPr>
        <w:t>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____ курсу _____ групи ___________________________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____________________________________________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015BD7" w:rsidRPr="000F4E8B" w:rsidRDefault="00015BD7" w:rsidP="00015BD7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</w:t>
      </w:r>
    </w:p>
    <w:p w:rsidR="00015BD7" w:rsidRPr="000F4E8B" w:rsidRDefault="00015BD7" w:rsidP="00015BD7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вечірньої)) (заочної)  форми здобуття освіти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015BD7" w:rsidRPr="000F4E8B" w:rsidRDefault="00015BD7" w:rsidP="00015BD7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015BD7" w:rsidRPr="000F4E8B" w:rsidRDefault="00015BD7" w:rsidP="00015BD7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015BD7" w:rsidRPr="000F4E8B" w:rsidRDefault="00015BD7" w:rsidP="00015BD7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-наукового))</w:t>
      </w:r>
    </w:p>
    <w:p w:rsidR="00015BD7" w:rsidRPr="000F4E8B" w:rsidRDefault="00015BD7" w:rsidP="00015BD7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015BD7" w:rsidRPr="000F4E8B" w:rsidRDefault="00015BD7" w:rsidP="00015BD7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015BD7" w:rsidRPr="000F4E8B" w:rsidRDefault="00015BD7" w:rsidP="00015BD7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015BD7" w:rsidRPr="000F4E8B" w:rsidRDefault="00015BD7" w:rsidP="00015BD7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015BD7" w:rsidRPr="000F4E8B" w:rsidRDefault="00015BD7" w:rsidP="00015BD7">
      <w:pPr>
        <w:spacing w:line="276" w:lineRule="auto"/>
        <w:ind w:firstLine="4253"/>
        <w:rPr>
          <w:b/>
        </w:rPr>
      </w:pPr>
    </w:p>
    <w:p w:rsidR="00015BD7" w:rsidRPr="000F4E8B" w:rsidRDefault="00015BD7" w:rsidP="00015BD7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  <w:r w:rsidRPr="000F4E8B">
        <w:rPr>
          <w:b/>
        </w:rPr>
        <w:t>Заява</w:t>
      </w:r>
    </w:p>
    <w:p w:rsidR="00015BD7" w:rsidRPr="00B606EB" w:rsidRDefault="00015BD7" w:rsidP="00015BD7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  <w:r w:rsidRPr="000F4E8B">
        <w:t>Прошу дозволити приступити до навчання на ______ курсі  ______ групи _______________________________________ факультету (інституту) код ____ спеціальності ____________________________________________________, освітньо-професійної (</w:t>
      </w:r>
      <w:proofErr w:type="spellStart"/>
      <w:r w:rsidRPr="000F4E8B">
        <w:t>освітньо</w:t>
      </w:r>
      <w:proofErr w:type="spellEnd"/>
      <w:r w:rsidRPr="000F4E8B">
        <w:t xml:space="preserve">-наукової) програми _____________________________________ денної (очної (денної, вечірньої)) (заочної) форми здобуття освіти за державним замовленням (за кошти фізичних </w:t>
      </w:r>
      <w:r w:rsidRPr="00B606EB">
        <w:t xml:space="preserve">та/або юридичних осіб) після перебування в академічній відпустці з _________ року на термін, що залишився.  </w:t>
      </w:r>
    </w:p>
    <w:p w:rsidR="00015BD7" w:rsidRPr="000F4E8B" w:rsidRDefault="00015BD7" w:rsidP="00015BD7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  <w:r w:rsidRPr="00B606EB">
        <w:t>Дата закінчення навчання___________________________.</w:t>
      </w:r>
    </w:p>
    <w:p w:rsidR="00015BD7" w:rsidRPr="000F4E8B" w:rsidRDefault="00015BD7" w:rsidP="00015BD7">
      <w:pPr>
        <w:shd w:val="clear" w:color="auto" w:fill="FFFFFF"/>
        <w:tabs>
          <w:tab w:val="left" w:pos="7738"/>
        </w:tabs>
        <w:spacing w:line="276" w:lineRule="auto"/>
        <w:ind w:left="992"/>
      </w:pPr>
      <w:r w:rsidRPr="000F4E8B">
        <w:t xml:space="preserve">       </w:t>
      </w:r>
    </w:p>
    <w:p w:rsidR="00015BD7" w:rsidRPr="000F4E8B" w:rsidRDefault="00015BD7" w:rsidP="00015BD7">
      <w:pPr>
        <w:shd w:val="clear" w:color="auto" w:fill="FFFFFF"/>
        <w:tabs>
          <w:tab w:val="left" w:pos="7738"/>
        </w:tabs>
        <w:spacing w:line="276" w:lineRule="auto"/>
        <w:ind w:left="567"/>
      </w:pPr>
      <w:r w:rsidRPr="000F4E8B">
        <w:t>(дата заяви)</w:t>
      </w:r>
      <w:r w:rsidRPr="000F4E8B">
        <w:tab/>
        <w:t xml:space="preserve">     (підпис)</w:t>
      </w:r>
    </w:p>
    <w:p w:rsidR="00015BD7" w:rsidRPr="000F4E8B" w:rsidRDefault="00015BD7" w:rsidP="00015BD7">
      <w:pPr>
        <w:shd w:val="clear" w:color="auto" w:fill="FFFFFF"/>
        <w:tabs>
          <w:tab w:val="left" w:pos="0"/>
        </w:tabs>
        <w:spacing w:line="276" w:lineRule="auto"/>
        <w:rPr>
          <w:b/>
          <w:i/>
        </w:rPr>
      </w:pPr>
      <w:r w:rsidRPr="000F4E8B">
        <w:rPr>
          <w:b/>
          <w:i/>
        </w:rPr>
        <w:t xml:space="preserve">До заяви додається: </w:t>
      </w:r>
    </w:p>
    <w:p w:rsidR="00015BD7" w:rsidRPr="000F4E8B" w:rsidRDefault="00015BD7" w:rsidP="00015BD7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spacing w:line="276" w:lineRule="auto"/>
        <w:ind w:left="0" w:firstLine="709"/>
        <w:rPr>
          <w:b/>
          <w:i/>
        </w:rPr>
      </w:pPr>
      <w:r w:rsidRPr="000F4E8B">
        <w:rPr>
          <w:i/>
        </w:rPr>
        <w:t xml:space="preserve"> медична довідка ЛКК.</w:t>
      </w:r>
    </w:p>
    <w:p w:rsidR="00015BD7" w:rsidRPr="000F4E8B" w:rsidRDefault="00015BD7" w:rsidP="00015BD7">
      <w:pPr>
        <w:shd w:val="clear" w:color="auto" w:fill="FFFFFF"/>
        <w:spacing w:line="276" w:lineRule="auto"/>
        <w:rPr>
          <w:b/>
          <w:i/>
        </w:rPr>
      </w:pPr>
      <w:r w:rsidRPr="000F4E8B">
        <w:rPr>
          <w:b/>
          <w:i/>
        </w:rPr>
        <w:t>Заява має бути завізована: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</w:rPr>
        <w:t>керівником факультету (інституту);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0"/>
          <w:tab w:val="left" w:pos="284"/>
          <w:tab w:val="left" w:pos="993"/>
        </w:tabs>
        <w:suppressAutoHyphens w:val="0"/>
        <w:spacing w:line="276" w:lineRule="auto"/>
        <w:ind w:firstLine="349"/>
        <w:rPr>
          <w:i/>
          <w:color w:val="000000"/>
        </w:rPr>
      </w:pPr>
      <w:r w:rsidRPr="000F4E8B">
        <w:rPr>
          <w:i/>
          <w:color w:val="000000"/>
        </w:rPr>
        <w:t xml:space="preserve">науковим керівником (для аспіранта); 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 xml:space="preserve">гарант </w:t>
      </w:r>
      <w:proofErr w:type="spellStart"/>
      <w:r w:rsidRPr="000F4E8B">
        <w:rPr>
          <w:i/>
          <w:color w:val="000000"/>
        </w:rPr>
        <w:t>освітньо</w:t>
      </w:r>
      <w:proofErr w:type="spellEnd"/>
      <w:r w:rsidRPr="000F4E8B">
        <w:rPr>
          <w:i/>
          <w:color w:val="000000"/>
        </w:rPr>
        <w:t>-наукової програми (для аспіранта);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</w:rPr>
        <w:t>юридичним відділом (головний корпус, кабінет № 117);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  <w:tab w:val="left" w:pos="993"/>
        </w:tabs>
        <w:suppressAutoHyphens w:val="0"/>
        <w:spacing w:line="276" w:lineRule="auto"/>
        <w:ind w:left="0" w:firstLine="709"/>
      </w:pPr>
      <w:r w:rsidRPr="000F4E8B">
        <w:rPr>
          <w:i/>
        </w:rPr>
        <w:t>планово-фінансовим відділом (для здобувачів, які навчалися за рахунок коштів фізичних, юридичних осіб, головний корпус, кабінет № 103);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clear" w:pos="360"/>
          <w:tab w:val="num" w:pos="-284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</w:rPr>
        <w:t>проректором з</w:t>
      </w:r>
      <w:r w:rsidRPr="000F4E8B">
        <w:rPr>
          <w:b/>
          <w:i/>
        </w:rPr>
        <w:t xml:space="preserve"> </w:t>
      </w:r>
      <w:r w:rsidRPr="000F4E8B">
        <w:rPr>
          <w:i/>
        </w:rPr>
        <w:t xml:space="preserve">навчальної роботи та </w:t>
      </w:r>
      <w:proofErr w:type="spellStart"/>
      <w:r w:rsidRPr="000F4E8B">
        <w:rPr>
          <w:i/>
        </w:rPr>
        <w:t>рекрутації</w:t>
      </w:r>
      <w:proofErr w:type="spellEnd"/>
      <w:r w:rsidRPr="000F4E8B">
        <w:rPr>
          <w:i/>
        </w:rPr>
        <w:t xml:space="preserve"> (головний корпус, кабінет № 302);</w:t>
      </w:r>
    </w:p>
    <w:p w:rsidR="00015BD7" w:rsidRPr="000F4E8B" w:rsidRDefault="00015BD7" w:rsidP="00015BD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349"/>
        <w:jc w:val="left"/>
      </w:pPr>
      <w:r w:rsidRPr="000F4E8B">
        <w:rPr>
          <w:i/>
          <w:color w:val="000000"/>
        </w:rPr>
        <w:lastRenderedPageBreak/>
        <w:t>проректором з наукової роботи та міжнародної співпраці (для аспірантів) (головний корпус, кабінет № 313).</w:t>
      </w:r>
    </w:p>
    <w:p w:rsidR="00015BD7" w:rsidRPr="000F4E8B" w:rsidRDefault="00015BD7" w:rsidP="00015BD7">
      <w:pPr>
        <w:shd w:val="clear" w:color="auto" w:fill="FFFFFF"/>
        <w:spacing w:line="276" w:lineRule="auto"/>
        <w:rPr>
          <w:b/>
        </w:rPr>
      </w:pPr>
      <w:r w:rsidRPr="000F4E8B">
        <w:rPr>
          <w:b/>
        </w:rPr>
        <w:t>Заява подається у відділ кадрів (головний корпус, кабінет № 125).</w:t>
      </w:r>
    </w:p>
    <w:p w:rsidR="001809A3" w:rsidRDefault="001809A3">
      <w:bookmarkStart w:id="0" w:name="_GoBack"/>
      <w:bookmarkEnd w:id="0"/>
    </w:p>
    <w:sectPr w:rsidR="001809A3" w:rsidSect="00015B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2FEB"/>
    <w:multiLevelType w:val="hybridMultilevel"/>
    <w:tmpl w:val="286888A0"/>
    <w:lvl w:ilvl="0" w:tplc="1E8AE3B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25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68"/>
    <w:rsid w:val="00015BD7"/>
    <w:rsid w:val="001809A3"/>
    <w:rsid w:val="00B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15BD7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15BD7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2024-11-06T08:28:00Z</dcterms:created>
  <dcterms:modified xsi:type="dcterms:W3CDTF">2024-11-06T08:28:00Z</dcterms:modified>
</cp:coreProperties>
</file>